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17" w:rsidRPr="008C6C17" w:rsidRDefault="00FF5C9C" w:rsidP="00FF5C9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27700" cy="8093803"/>
            <wp:effectExtent l="19050" t="0" r="6350" b="0"/>
            <wp:docPr id="2" name="Рисунок 1" descr="F:\2020-09-17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9-17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17" w:rsidRPr="008C6C17" w:rsidRDefault="008C6C17" w:rsidP="008C6C17">
      <w:pPr>
        <w:jc w:val="center"/>
        <w:rPr>
          <w:b/>
        </w:rPr>
      </w:pPr>
    </w:p>
    <w:p w:rsidR="008C6C17" w:rsidRPr="008C6C17" w:rsidRDefault="008C6C17" w:rsidP="008C6C17">
      <w:pPr>
        <w:jc w:val="center"/>
        <w:rPr>
          <w:b/>
        </w:rPr>
      </w:pPr>
    </w:p>
    <w:p w:rsidR="008C6C17" w:rsidRPr="00E9032D" w:rsidRDefault="008C6C17" w:rsidP="008C6C17">
      <w:pPr>
        <w:rPr>
          <w:sz w:val="40"/>
          <w:szCs w:val="40"/>
        </w:rPr>
        <w:sectPr w:rsidR="008C6C17" w:rsidRPr="00E9032D">
          <w:pgSz w:w="11900" w:h="16838"/>
          <w:pgMar w:top="1440" w:right="1440" w:bottom="875" w:left="1440" w:header="0" w:footer="0" w:gutter="0"/>
          <w:cols w:space="0"/>
        </w:sectPr>
      </w:pPr>
    </w:p>
    <w:p w:rsidR="00A512CA" w:rsidRDefault="00294C5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b/>
          <w:bCs/>
          <w:color w:val="2A2C2E"/>
          <w:sz w:val="28"/>
          <w:szCs w:val="28"/>
        </w:rPr>
      </w:pPr>
      <w:r>
        <w:rPr>
          <w:rFonts w:eastAsia="Times New Roman"/>
          <w:b/>
          <w:bCs/>
          <w:color w:val="2A2C2E"/>
          <w:sz w:val="28"/>
          <w:szCs w:val="28"/>
        </w:rPr>
        <w:lastRenderedPageBreak/>
        <w:t>ОБЩИЕ ПОЛОЖЕНИЯ</w:t>
      </w:r>
    </w:p>
    <w:p w:rsidR="00A512CA" w:rsidRDefault="00A512CA">
      <w:pPr>
        <w:spacing w:line="4" w:lineRule="exact"/>
        <w:rPr>
          <w:sz w:val="20"/>
          <w:szCs w:val="20"/>
        </w:rPr>
      </w:pPr>
    </w:p>
    <w:p w:rsidR="00A512CA" w:rsidRDefault="00294C55">
      <w:pPr>
        <w:spacing w:line="239" w:lineRule="auto"/>
        <w:ind w:left="360" w:right="80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 xml:space="preserve">1.1. </w:t>
      </w:r>
      <w:proofErr w:type="gramStart"/>
      <w:r>
        <w:rPr>
          <w:rFonts w:eastAsia="Times New Roman"/>
          <w:color w:val="2A2C2E"/>
          <w:sz w:val="28"/>
          <w:szCs w:val="28"/>
        </w:rPr>
        <w:t xml:space="preserve">Настоящее положение об организации дистанционной работы, в том числе в период карантина и в актированные дни (далее — Положение) разработано с целью установления </w:t>
      </w:r>
      <w:r w:rsidR="00E9032D">
        <w:rPr>
          <w:rFonts w:eastAsia="Times New Roman"/>
          <w:color w:val="2A2C2E"/>
          <w:sz w:val="28"/>
          <w:szCs w:val="28"/>
        </w:rPr>
        <w:t>единых подходов к деятельности ДОУ Красноярский МДС № 4 «Светлячок»</w:t>
      </w:r>
      <w:r>
        <w:rPr>
          <w:rFonts w:eastAsia="Times New Roman"/>
          <w:color w:val="2A2C2E"/>
          <w:sz w:val="28"/>
          <w:szCs w:val="28"/>
        </w:rPr>
        <w:t xml:space="preserve"> </w:t>
      </w:r>
      <w:r>
        <w:rPr>
          <w:rFonts w:eastAsia="Times New Roman"/>
          <w:color w:val="2A2C2E"/>
          <w:sz w:val="28"/>
          <w:szCs w:val="28"/>
        </w:rPr>
        <w:t>(далее ДОУ), обеспечения усвоения обучающимися содержания образовательных программ, консуль</w:t>
      </w:r>
      <w:r w:rsidR="00E9032D">
        <w:rPr>
          <w:rFonts w:eastAsia="Times New Roman"/>
          <w:color w:val="2A2C2E"/>
          <w:sz w:val="28"/>
          <w:szCs w:val="28"/>
        </w:rPr>
        <w:t xml:space="preserve">тирования родителей и регулирования организации </w:t>
      </w:r>
      <w:r>
        <w:rPr>
          <w:rFonts w:eastAsia="Times New Roman"/>
          <w:color w:val="2A2C2E"/>
          <w:sz w:val="28"/>
          <w:szCs w:val="28"/>
        </w:rPr>
        <w:t>дистанционного обучения, в том числе в период карантина и в актированные дни.</w:t>
      </w:r>
      <w:proofErr w:type="gramEnd"/>
    </w:p>
    <w:p w:rsidR="00A512CA" w:rsidRDefault="00A512CA">
      <w:pPr>
        <w:spacing w:line="9" w:lineRule="exact"/>
        <w:rPr>
          <w:sz w:val="20"/>
          <w:szCs w:val="20"/>
        </w:rPr>
      </w:pPr>
    </w:p>
    <w:p w:rsidR="00A512CA" w:rsidRDefault="00294C55">
      <w:pPr>
        <w:ind w:left="360" w:right="80"/>
        <w:jc w:val="both"/>
        <w:rPr>
          <w:rFonts w:eastAsia="Times New Roman"/>
          <w:color w:val="2A2C2E"/>
          <w:sz w:val="28"/>
          <w:szCs w:val="28"/>
        </w:rPr>
      </w:pPr>
      <w:r>
        <w:rPr>
          <w:rFonts w:eastAsia="Times New Roman"/>
          <w:color w:val="2A2C2E"/>
          <w:sz w:val="28"/>
          <w:szCs w:val="28"/>
        </w:rPr>
        <w:t>1.2. Настоящее Положение является нормати</w:t>
      </w:r>
      <w:r>
        <w:rPr>
          <w:rFonts w:eastAsia="Times New Roman"/>
          <w:color w:val="2A2C2E"/>
          <w:sz w:val="28"/>
          <w:szCs w:val="28"/>
        </w:rPr>
        <w:t xml:space="preserve">вным локальным актом ДОУ и </w:t>
      </w:r>
      <w:proofErr w:type="gramStart"/>
      <w:r>
        <w:rPr>
          <w:rFonts w:eastAsia="Times New Roman"/>
          <w:color w:val="2A2C2E"/>
          <w:sz w:val="28"/>
          <w:szCs w:val="28"/>
        </w:rPr>
        <w:t>обязательно к исполнению</w:t>
      </w:r>
      <w:proofErr w:type="gramEnd"/>
      <w:r>
        <w:rPr>
          <w:rFonts w:eastAsia="Times New Roman"/>
          <w:color w:val="2A2C2E"/>
          <w:sz w:val="28"/>
          <w:szCs w:val="28"/>
        </w:rPr>
        <w:t xml:space="preserve"> всеми участниками образовательных отношений.</w:t>
      </w:r>
    </w:p>
    <w:p w:rsidR="00473E8D" w:rsidRDefault="00473E8D">
      <w:pPr>
        <w:ind w:left="360" w:right="80"/>
        <w:jc w:val="both"/>
        <w:rPr>
          <w:rFonts w:eastAsia="Times New Roman"/>
          <w:color w:val="2A2C2E"/>
          <w:sz w:val="28"/>
          <w:szCs w:val="28"/>
        </w:rPr>
      </w:pPr>
      <w:r>
        <w:rPr>
          <w:rFonts w:eastAsia="Times New Roman"/>
          <w:color w:val="2A2C2E"/>
          <w:sz w:val="28"/>
          <w:szCs w:val="28"/>
        </w:rPr>
        <w:t>1.3. Положение разработано на основании: — Федерального закона «Об образовании в Российской Федерации» №273 от 29.12.2012; —</w:t>
      </w:r>
    </w:p>
    <w:p w:rsidR="00473E8D" w:rsidRPr="00473E8D" w:rsidRDefault="00473E8D" w:rsidP="00473E8D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73E8D">
        <w:rPr>
          <w:color w:val="111111"/>
          <w:sz w:val="28"/>
          <w:szCs w:val="28"/>
        </w:rPr>
        <w:t>- Приказами Министерства образования и науки РФ:</w:t>
      </w:r>
    </w:p>
    <w:p w:rsidR="00473E8D" w:rsidRPr="00473E8D" w:rsidRDefault="00473E8D" w:rsidP="00473E8D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73E8D">
        <w:rPr>
          <w:color w:val="111111"/>
          <w:sz w:val="28"/>
          <w:szCs w:val="28"/>
        </w:rPr>
        <w:t>-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473E8D" w:rsidRPr="00473E8D" w:rsidRDefault="00473E8D" w:rsidP="00473E8D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73E8D">
        <w:rPr>
          <w:color w:val="111111"/>
          <w:sz w:val="28"/>
          <w:szCs w:val="28"/>
        </w:rPr>
        <w:t xml:space="preserve">-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473E8D">
        <w:rPr>
          <w:color w:val="111111"/>
          <w:sz w:val="28"/>
          <w:szCs w:val="28"/>
        </w:rPr>
        <w:t>коронавирусной</w:t>
      </w:r>
      <w:proofErr w:type="spellEnd"/>
      <w:r w:rsidRPr="00473E8D">
        <w:rPr>
          <w:color w:val="111111"/>
          <w:sz w:val="28"/>
          <w:szCs w:val="28"/>
        </w:rPr>
        <w:t xml:space="preserve"> инфекции на территории Российской Федерации».</w:t>
      </w:r>
    </w:p>
    <w:p w:rsidR="00473E8D" w:rsidRPr="00473E8D" w:rsidRDefault="00473E8D" w:rsidP="00473E8D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73E8D">
        <w:rPr>
          <w:color w:val="111111"/>
          <w:sz w:val="28"/>
          <w:szCs w:val="28"/>
        </w:rPr>
        <w:t>-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</w:t>
      </w:r>
    </w:p>
    <w:p w:rsidR="00473E8D" w:rsidRPr="00473E8D" w:rsidRDefault="00473E8D" w:rsidP="00473E8D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73E8D">
        <w:rPr>
          <w:color w:val="111111"/>
          <w:sz w:val="28"/>
          <w:szCs w:val="28"/>
        </w:rPr>
        <w:t>Письмами Министерства образования и науки РФ:</w:t>
      </w:r>
    </w:p>
    <w:p w:rsidR="00473E8D" w:rsidRPr="00473E8D" w:rsidRDefault="00473E8D" w:rsidP="00473E8D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73E8D">
        <w:rPr>
          <w:color w:val="111111"/>
          <w:sz w:val="28"/>
          <w:szCs w:val="28"/>
        </w:rPr>
        <w:t>- от 13.03.2020 № СК-150/03 «Об усилении санитарно-эпидемиологических мероприятий в образовательных организациях»;</w:t>
      </w:r>
    </w:p>
    <w:p w:rsidR="00473E8D" w:rsidRDefault="00473E8D" w:rsidP="00473E8D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73E8D">
        <w:rPr>
          <w:color w:val="111111"/>
          <w:sz w:val="28"/>
          <w:szCs w:val="28"/>
        </w:rPr>
        <w:t xml:space="preserve">- от 19.03.2020 № ГД-39/04 «О направлении методических рекомендаций», письмом </w:t>
      </w:r>
      <w:proofErr w:type="spellStart"/>
      <w:r w:rsidRPr="00473E8D">
        <w:rPr>
          <w:color w:val="111111"/>
          <w:sz w:val="28"/>
          <w:szCs w:val="28"/>
        </w:rPr>
        <w:t>Роспотребнадзора</w:t>
      </w:r>
      <w:proofErr w:type="spellEnd"/>
      <w:r w:rsidRPr="00473E8D">
        <w:rPr>
          <w:color w:val="111111"/>
          <w:sz w:val="28"/>
          <w:szCs w:val="28"/>
        </w:rPr>
        <w:t xml:space="preserve"> от 10.03.2020 № 02/3853-2020-27 «О мерах по профилактике новой </w:t>
      </w:r>
      <w:proofErr w:type="spellStart"/>
      <w:r w:rsidRPr="00473E8D">
        <w:rPr>
          <w:color w:val="111111"/>
          <w:sz w:val="28"/>
          <w:szCs w:val="28"/>
        </w:rPr>
        <w:t>коронавирусной</w:t>
      </w:r>
      <w:proofErr w:type="spellEnd"/>
      <w:r w:rsidRPr="00473E8D">
        <w:rPr>
          <w:color w:val="111111"/>
          <w:sz w:val="28"/>
          <w:szCs w:val="28"/>
        </w:rPr>
        <w:t xml:space="preserve"> инфекции (COVID-19)»;</w:t>
      </w:r>
    </w:p>
    <w:p w:rsidR="0001745D" w:rsidRPr="0001745D" w:rsidRDefault="0001745D" w:rsidP="0001745D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-</w:t>
      </w:r>
      <w:r w:rsidRPr="0001745D">
        <w:rPr>
          <w:rFonts w:eastAsia="Times New Roman"/>
          <w:color w:val="000000"/>
          <w:sz w:val="28"/>
          <w:szCs w:val="28"/>
        </w:rPr>
        <w:t xml:space="preserve">приказом </w:t>
      </w:r>
      <w:proofErr w:type="spellStart"/>
      <w:r w:rsidRPr="0001745D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01745D">
        <w:rPr>
          <w:rFonts w:eastAsia="Times New Roman"/>
          <w:color w:val="000000"/>
          <w:sz w:val="28"/>
          <w:szCs w:val="28"/>
        </w:rPr>
        <w:t xml:space="preserve"> от 23.08.2017 № 816 «Об утверждении Порядка</w:t>
      </w:r>
    </w:p>
    <w:p w:rsidR="0001745D" w:rsidRPr="0001745D" w:rsidRDefault="0001745D" w:rsidP="0001745D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01745D">
        <w:rPr>
          <w:rFonts w:eastAsia="Times New Roman"/>
          <w:color w:val="000000"/>
          <w:sz w:val="28"/>
          <w:szCs w:val="28"/>
        </w:rPr>
        <w:t>применения организациями, осуществляющими образовательную деятельность,</w:t>
      </w:r>
    </w:p>
    <w:p w:rsidR="0001745D" w:rsidRPr="0001745D" w:rsidRDefault="0001745D" w:rsidP="0001745D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01745D">
        <w:rPr>
          <w:rFonts w:eastAsia="Times New Roman"/>
          <w:color w:val="000000"/>
          <w:sz w:val="28"/>
          <w:szCs w:val="28"/>
        </w:rPr>
        <w:t xml:space="preserve">электронного обучения, дистанционных образовательных технологий </w:t>
      </w:r>
      <w:proofErr w:type="gramStart"/>
      <w:r w:rsidRPr="0001745D">
        <w:rPr>
          <w:rFonts w:eastAsia="Times New Roman"/>
          <w:color w:val="000000"/>
          <w:sz w:val="28"/>
          <w:szCs w:val="28"/>
        </w:rPr>
        <w:t>при</w:t>
      </w:r>
      <w:proofErr w:type="gramEnd"/>
    </w:p>
    <w:p w:rsidR="0001745D" w:rsidRPr="0001745D" w:rsidRDefault="0001745D" w:rsidP="0001745D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01745D">
        <w:rPr>
          <w:rFonts w:eastAsia="Times New Roman"/>
          <w:color w:val="000000"/>
          <w:sz w:val="28"/>
          <w:szCs w:val="28"/>
        </w:rPr>
        <w:lastRenderedPageBreak/>
        <w:t>реализации образовательных программ»;</w:t>
      </w:r>
    </w:p>
    <w:p w:rsidR="0001745D" w:rsidRDefault="0001745D" w:rsidP="00473E8D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A512CA" w:rsidRPr="0001745D" w:rsidRDefault="0001745D" w:rsidP="00473E8D">
      <w:pPr>
        <w:spacing w:line="239" w:lineRule="auto"/>
        <w:ind w:right="80"/>
        <w:jc w:val="both"/>
        <w:rPr>
          <w:sz w:val="20"/>
          <w:szCs w:val="20"/>
        </w:rPr>
      </w:pPr>
      <w:r w:rsidRPr="0001745D">
        <w:rPr>
          <w:rFonts w:eastAsia="Times New Roman"/>
          <w:sz w:val="28"/>
          <w:szCs w:val="28"/>
        </w:rPr>
        <w:t>-Постановлением</w:t>
      </w:r>
      <w:r w:rsidR="00294C55" w:rsidRPr="0001745D">
        <w:rPr>
          <w:rFonts w:eastAsia="Times New Roman"/>
          <w:sz w:val="28"/>
          <w:szCs w:val="28"/>
        </w:rPr>
        <w:t xml:space="preserve"> Главного государств</w:t>
      </w:r>
      <w:r w:rsidR="00294C55" w:rsidRPr="0001745D">
        <w:rPr>
          <w:rFonts w:eastAsia="Times New Roman"/>
          <w:sz w:val="28"/>
          <w:szCs w:val="28"/>
        </w:rPr>
        <w:t xml:space="preserve">енного санитарного врача РФ «Об утверждении </w:t>
      </w:r>
      <w:proofErr w:type="spellStart"/>
      <w:r w:rsidR="00294C55" w:rsidRPr="0001745D">
        <w:rPr>
          <w:rFonts w:eastAsia="Times New Roman"/>
          <w:sz w:val="28"/>
          <w:szCs w:val="28"/>
        </w:rPr>
        <w:t>СанПиН</w:t>
      </w:r>
      <w:proofErr w:type="spellEnd"/>
      <w:r w:rsidRPr="0001745D">
        <w:rPr>
          <w:rFonts w:eastAsia="Times New Roman"/>
          <w:sz w:val="28"/>
          <w:szCs w:val="28"/>
        </w:rPr>
        <w:t xml:space="preserve"> </w:t>
      </w:r>
      <w:r w:rsidRPr="0001745D">
        <w:rPr>
          <w:sz w:val="28"/>
          <w:szCs w:val="28"/>
          <w:shd w:val="clear" w:color="auto" w:fill="FFFFFF"/>
        </w:rPr>
        <w:t>2.4.1.3049-13</w:t>
      </w:r>
      <w:r w:rsidR="00294C55" w:rsidRPr="0001745D">
        <w:rPr>
          <w:rFonts w:eastAsia="Times New Roman"/>
          <w:sz w:val="28"/>
          <w:szCs w:val="28"/>
        </w:rPr>
        <w:t xml:space="preserve"> </w:t>
      </w:r>
      <w:r w:rsidR="00294C55" w:rsidRPr="0001745D">
        <w:rPr>
          <w:rFonts w:eastAsia="Times New Roman"/>
          <w:sz w:val="28"/>
          <w:szCs w:val="28"/>
        </w:rPr>
        <w:t xml:space="preserve">„Санитарно-эпидемиологические требования к условиям и организации обучения в общеобразовательных учреждениях“» №189 от 29.12.2010; </w:t>
      </w:r>
    </w:p>
    <w:p w:rsidR="00A512CA" w:rsidRDefault="00A512CA">
      <w:pPr>
        <w:spacing w:line="10" w:lineRule="exact"/>
        <w:rPr>
          <w:sz w:val="20"/>
          <w:szCs w:val="20"/>
        </w:rPr>
      </w:pPr>
    </w:p>
    <w:p w:rsidR="00A512CA" w:rsidRDefault="00294C55" w:rsidP="002234B1">
      <w:pPr>
        <w:spacing w:line="239" w:lineRule="auto"/>
        <w:ind w:left="360" w:right="80" w:firstLine="139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>1.4. Дистанционное обучение — способ организации процесса обучения, основанный на использовании современных информационных</w:t>
      </w:r>
    </w:p>
    <w:p w:rsidR="00A512CA" w:rsidRDefault="00A512CA" w:rsidP="002234B1">
      <w:pPr>
        <w:spacing w:line="2" w:lineRule="exact"/>
        <w:jc w:val="both"/>
        <w:rPr>
          <w:sz w:val="20"/>
          <w:szCs w:val="20"/>
        </w:rPr>
      </w:pPr>
    </w:p>
    <w:p w:rsidR="00A512CA" w:rsidRDefault="00294C55" w:rsidP="002234B1">
      <w:pPr>
        <w:numPr>
          <w:ilvl w:val="0"/>
          <w:numId w:val="2"/>
        </w:numPr>
        <w:tabs>
          <w:tab w:val="left" w:pos="766"/>
        </w:tabs>
        <w:ind w:left="360" w:right="80"/>
        <w:jc w:val="both"/>
        <w:rPr>
          <w:rFonts w:eastAsia="Times New Roman"/>
          <w:color w:val="2A2C2E"/>
          <w:sz w:val="28"/>
          <w:szCs w:val="28"/>
        </w:rPr>
      </w:pPr>
      <w:r>
        <w:rPr>
          <w:rFonts w:eastAsia="Times New Roman"/>
          <w:color w:val="2A2C2E"/>
          <w:sz w:val="28"/>
          <w:szCs w:val="28"/>
        </w:rPr>
        <w:t>телекоммуникационных технологий, позволяющих осуществлять обучени</w:t>
      </w:r>
      <w:r>
        <w:rPr>
          <w:rFonts w:eastAsia="Times New Roman"/>
          <w:color w:val="2A2C2E"/>
          <w:sz w:val="28"/>
          <w:szCs w:val="28"/>
        </w:rPr>
        <w:t>е на расстоянии без непосредственного контакта между педагогом и обучающимся</w:t>
      </w:r>
    </w:p>
    <w:p w:rsidR="00A512CA" w:rsidRDefault="00A512CA" w:rsidP="002234B1">
      <w:pPr>
        <w:spacing w:line="1" w:lineRule="exact"/>
        <w:jc w:val="both"/>
        <w:rPr>
          <w:rFonts w:eastAsia="Times New Roman"/>
          <w:color w:val="2A2C2E"/>
          <w:sz w:val="28"/>
          <w:szCs w:val="28"/>
        </w:rPr>
      </w:pPr>
    </w:p>
    <w:p w:rsidR="00A512CA" w:rsidRDefault="00294C55" w:rsidP="002234B1">
      <w:pPr>
        <w:ind w:left="360"/>
        <w:jc w:val="both"/>
        <w:rPr>
          <w:rFonts w:eastAsia="Times New Roman"/>
          <w:color w:val="2A2C2E"/>
          <w:sz w:val="28"/>
          <w:szCs w:val="28"/>
        </w:rPr>
      </w:pPr>
      <w:r>
        <w:rPr>
          <w:rFonts w:eastAsia="Times New Roman"/>
          <w:color w:val="2A2C2E"/>
          <w:sz w:val="28"/>
          <w:szCs w:val="28"/>
        </w:rPr>
        <w:t>1.5. Образовательная деятельность, реализуемая в дистанционной форме, предусматривает методическое и дидактическое обеспечен</w:t>
      </w:r>
      <w:r w:rsidR="00E9032D">
        <w:rPr>
          <w:rFonts w:eastAsia="Times New Roman"/>
          <w:color w:val="2A2C2E"/>
          <w:sz w:val="28"/>
          <w:szCs w:val="28"/>
        </w:rPr>
        <w:t>ие этого процесса со стороны ДОУ</w:t>
      </w:r>
      <w:r>
        <w:rPr>
          <w:rFonts w:eastAsia="Times New Roman"/>
          <w:color w:val="2A2C2E"/>
          <w:sz w:val="28"/>
          <w:szCs w:val="28"/>
        </w:rPr>
        <w:t>, возможность реализац</w:t>
      </w:r>
      <w:r>
        <w:rPr>
          <w:rFonts w:eastAsia="Times New Roman"/>
          <w:color w:val="2A2C2E"/>
          <w:sz w:val="28"/>
          <w:szCs w:val="28"/>
        </w:rPr>
        <w:t>ии в комплексе с традиционной формой получения образования.</w:t>
      </w:r>
    </w:p>
    <w:p w:rsidR="00A512CA" w:rsidRDefault="00294C55" w:rsidP="002234B1">
      <w:pPr>
        <w:spacing w:line="239" w:lineRule="auto"/>
        <w:ind w:left="360" w:right="80" w:firstLine="139"/>
        <w:jc w:val="both"/>
        <w:rPr>
          <w:rFonts w:eastAsia="Times New Roman"/>
          <w:color w:val="2A2C2E"/>
          <w:sz w:val="28"/>
          <w:szCs w:val="28"/>
        </w:rPr>
      </w:pPr>
      <w:r>
        <w:rPr>
          <w:rFonts w:eastAsia="Times New Roman"/>
          <w:color w:val="2A2C2E"/>
          <w:sz w:val="28"/>
          <w:szCs w:val="28"/>
        </w:rPr>
        <w:t>1.6. Дистанционная форма обучения при необходимости реализуется комплексно с традиционной, семейной и другими, предусмотренными Федеральным законом «Об образовании в РФ» формами его получения.</w:t>
      </w:r>
    </w:p>
    <w:p w:rsidR="00A512CA" w:rsidRDefault="00A512CA" w:rsidP="002234B1">
      <w:pPr>
        <w:spacing w:line="2" w:lineRule="exact"/>
        <w:jc w:val="both"/>
        <w:rPr>
          <w:rFonts w:eastAsia="Times New Roman"/>
          <w:color w:val="2A2C2E"/>
          <w:sz w:val="28"/>
          <w:szCs w:val="28"/>
        </w:rPr>
      </w:pPr>
    </w:p>
    <w:p w:rsidR="00A512CA" w:rsidRDefault="00294C55" w:rsidP="002234B1">
      <w:pPr>
        <w:spacing w:line="239" w:lineRule="auto"/>
        <w:ind w:left="360" w:right="80"/>
        <w:jc w:val="both"/>
        <w:rPr>
          <w:rFonts w:eastAsia="Times New Roman"/>
          <w:color w:val="2A2C2E"/>
          <w:sz w:val="28"/>
          <w:szCs w:val="28"/>
        </w:rPr>
      </w:pPr>
      <w:r>
        <w:rPr>
          <w:rFonts w:eastAsia="Times New Roman"/>
          <w:color w:val="2A2C2E"/>
          <w:sz w:val="28"/>
          <w:szCs w:val="28"/>
        </w:rPr>
        <w:t>1.7. Основными целями использования дистанционного обучения в ДОУ являются:</w:t>
      </w:r>
    </w:p>
    <w:p w:rsidR="00A512CA" w:rsidRDefault="00A512CA" w:rsidP="002234B1">
      <w:pPr>
        <w:spacing w:line="1" w:lineRule="exact"/>
        <w:jc w:val="both"/>
        <w:rPr>
          <w:rFonts w:eastAsia="Times New Roman"/>
          <w:color w:val="2A2C2E"/>
          <w:sz w:val="28"/>
          <w:szCs w:val="28"/>
        </w:rPr>
      </w:pPr>
    </w:p>
    <w:p w:rsidR="00A512CA" w:rsidRDefault="00294C55" w:rsidP="002234B1">
      <w:pPr>
        <w:ind w:left="360" w:right="80"/>
        <w:jc w:val="both"/>
        <w:rPr>
          <w:rFonts w:eastAsia="Times New Roman"/>
          <w:color w:val="2A2C2E"/>
          <w:sz w:val="28"/>
          <w:szCs w:val="28"/>
        </w:rPr>
      </w:pPr>
      <w:r>
        <w:rPr>
          <w:rFonts w:eastAsia="Times New Roman"/>
          <w:color w:val="2A2C2E"/>
          <w:sz w:val="28"/>
          <w:szCs w:val="28"/>
        </w:rPr>
        <w:t>-повышение доступности образования для воспитанников ДОУ и их родителей -расширение сферы основной деятельности ДОУ;</w:t>
      </w:r>
    </w:p>
    <w:p w:rsidR="00A512CA" w:rsidRDefault="00A512CA" w:rsidP="002234B1">
      <w:pPr>
        <w:spacing w:line="323" w:lineRule="exact"/>
        <w:jc w:val="both"/>
        <w:rPr>
          <w:rFonts w:eastAsia="Times New Roman"/>
          <w:color w:val="2A2C2E"/>
          <w:sz w:val="28"/>
          <w:szCs w:val="28"/>
        </w:rPr>
      </w:pPr>
    </w:p>
    <w:p w:rsidR="00A512CA" w:rsidRDefault="00294C55" w:rsidP="002234B1">
      <w:pPr>
        <w:spacing w:line="239" w:lineRule="auto"/>
        <w:ind w:left="360" w:right="80"/>
        <w:jc w:val="both"/>
        <w:rPr>
          <w:rFonts w:eastAsia="Times New Roman"/>
          <w:color w:val="2A2C2E"/>
          <w:sz w:val="28"/>
          <w:szCs w:val="28"/>
        </w:rPr>
      </w:pPr>
      <w:r>
        <w:rPr>
          <w:rFonts w:eastAsia="Times New Roman"/>
          <w:color w:val="2A2C2E"/>
          <w:sz w:val="28"/>
          <w:szCs w:val="28"/>
        </w:rPr>
        <w:t>1.8. Основными принципами организации дистанционного обучения</w:t>
      </w:r>
      <w:r>
        <w:rPr>
          <w:rFonts w:eastAsia="Times New Roman"/>
          <w:color w:val="2A2C2E"/>
          <w:sz w:val="28"/>
          <w:szCs w:val="28"/>
        </w:rPr>
        <w:t xml:space="preserve"> являются:</w:t>
      </w:r>
    </w:p>
    <w:p w:rsidR="00A512CA" w:rsidRDefault="00A512CA" w:rsidP="002234B1">
      <w:pPr>
        <w:spacing w:line="1" w:lineRule="exact"/>
        <w:jc w:val="both"/>
        <w:rPr>
          <w:rFonts w:eastAsia="Times New Roman"/>
          <w:color w:val="2A2C2E"/>
          <w:sz w:val="28"/>
          <w:szCs w:val="28"/>
        </w:rPr>
      </w:pPr>
    </w:p>
    <w:p w:rsidR="00A512CA" w:rsidRDefault="00294C55" w:rsidP="002234B1">
      <w:pPr>
        <w:spacing w:line="239" w:lineRule="auto"/>
        <w:ind w:left="360" w:right="80"/>
        <w:jc w:val="both"/>
        <w:rPr>
          <w:rFonts w:eastAsia="Times New Roman"/>
          <w:color w:val="2A2C2E"/>
          <w:sz w:val="28"/>
          <w:szCs w:val="28"/>
        </w:rPr>
      </w:pPr>
      <w:r>
        <w:rPr>
          <w:rFonts w:eastAsia="Times New Roman"/>
          <w:color w:val="2A2C2E"/>
          <w:sz w:val="28"/>
          <w:szCs w:val="28"/>
        </w:rPr>
        <w:t>-принцип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</w:t>
      </w:r>
    </w:p>
    <w:p w:rsidR="00A512CA" w:rsidRDefault="00A512CA" w:rsidP="002234B1">
      <w:pPr>
        <w:spacing w:line="2" w:lineRule="exact"/>
        <w:jc w:val="both"/>
        <w:rPr>
          <w:rFonts w:eastAsia="Times New Roman"/>
          <w:color w:val="2A2C2E"/>
          <w:sz w:val="28"/>
          <w:szCs w:val="28"/>
        </w:rPr>
      </w:pPr>
    </w:p>
    <w:p w:rsidR="00A512CA" w:rsidRDefault="00294C55" w:rsidP="002234B1">
      <w:pPr>
        <w:spacing w:line="279" w:lineRule="auto"/>
        <w:ind w:left="360" w:right="80"/>
        <w:jc w:val="both"/>
        <w:rPr>
          <w:rFonts w:eastAsia="Times New Roman"/>
          <w:color w:val="2A2C2E"/>
          <w:sz w:val="28"/>
          <w:szCs w:val="28"/>
        </w:rPr>
      </w:pPr>
      <w:proofErr w:type="gramStart"/>
      <w:r>
        <w:rPr>
          <w:rFonts w:eastAsia="Times New Roman"/>
          <w:color w:val="2A2C2E"/>
          <w:sz w:val="28"/>
          <w:szCs w:val="28"/>
        </w:rPr>
        <w:t>числе</w:t>
      </w:r>
      <w:proofErr w:type="gramEnd"/>
      <w:r>
        <w:rPr>
          <w:rFonts w:eastAsia="Times New Roman"/>
          <w:color w:val="2A2C2E"/>
          <w:sz w:val="28"/>
          <w:szCs w:val="28"/>
        </w:rPr>
        <w:t>, официальный сайт</w:t>
      </w:r>
      <w:r w:rsidR="00E9032D">
        <w:rPr>
          <w:rFonts w:eastAsia="Times New Roman"/>
          <w:color w:val="2A2C2E"/>
          <w:sz w:val="28"/>
          <w:szCs w:val="28"/>
        </w:rPr>
        <w:t xml:space="preserve"> ДОУ, электронная почта</w:t>
      </w:r>
      <w:r>
        <w:rPr>
          <w:rFonts w:eastAsia="Times New Roman"/>
          <w:color w:val="2A2C2E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2A2C2E"/>
          <w:sz w:val="28"/>
          <w:szCs w:val="28"/>
        </w:rPr>
        <w:t>онлайн-занятия</w:t>
      </w:r>
      <w:proofErr w:type="spellEnd"/>
      <w:r>
        <w:rPr>
          <w:rFonts w:eastAsia="Times New Roman"/>
          <w:color w:val="2A2C2E"/>
          <w:sz w:val="28"/>
          <w:szCs w:val="28"/>
        </w:rPr>
        <w:t xml:space="preserve"> и другие);</w:t>
      </w:r>
    </w:p>
    <w:p w:rsidR="00A512CA" w:rsidRDefault="00A512CA">
      <w:pPr>
        <w:sectPr w:rsidR="00A512CA">
          <w:pgSz w:w="11900" w:h="16838"/>
          <w:pgMar w:top="803" w:right="1206" w:bottom="1440" w:left="1440" w:header="0" w:footer="0" w:gutter="0"/>
          <w:cols w:space="720" w:equalWidth="0">
            <w:col w:w="9260"/>
          </w:cols>
        </w:sectPr>
      </w:pPr>
    </w:p>
    <w:p w:rsidR="00A512CA" w:rsidRDefault="00294C55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lastRenderedPageBreak/>
        <w:t>-принцип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A512CA" w:rsidRDefault="00A512CA">
      <w:pPr>
        <w:spacing w:line="3" w:lineRule="exact"/>
        <w:rPr>
          <w:sz w:val="20"/>
          <w:szCs w:val="20"/>
        </w:rPr>
      </w:pPr>
    </w:p>
    <w:p w:rsidR="00A512CA" w:rsidRDefault="00294C55">
      <w:pPr>
        <w:ind w:left="360" w:firstLine="139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>-прин</w:t>
      </w:r>
      <w:r>
        <w:rPr>
          <w:rFonts w:eastAsia="Times New Roman"/>
          <w:color w:val="2A2C2E"/>
          <w:sz w:val="28"/>
          <w:szCs w:val="28"/>
        </w:rPr>
        <w:t>цип гибкости, позволяющий участникам образовательных отношений работать в необходимом для них темпе и в удобное для себя время, и в дни непосещения ДОУ обучающимися по неблагоприятным</w:t>
      </w:r>
    </w:p>
    <w:p w:rsidR="00A512CA" w:rsidRDefault="00A512CA">
      <w:pPr>
        <w:spacing w:line="1" w:lineRule="exact"/>
        <w:rPr>
          <w:sz w:val="20"/>
          <w:szCs w:val="20"/>
        </w:rPr>
      </w:pPr>
    </w:p>
    <w:p w:rsidR="00A512CA" w:rsidRDefault="00294C55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>погодным условиям по усмотрению родителей (законных представителей) (</w:t>
      </w:r>
      <w:r>
        <w:rPr>
          <w:rFonts w:eastAsia="Times New Roman"/>
          <w:color w:val="2A2C2E"/>
          <w:sz w:val="28"/>
          <w:szCs w:val="28"/>
        </w:rPr>
        <w:t>актированные дни) и в дни, пропущенные по болезни или в период карантина;</w:t>
      </w:r>
    </w:p>
    <w:p w:rsidR="00A512CA" w:rsidRDefault="00A512CA">
      <w:pPr>
        <w:spacing w:line="3" w:lineRule="exact"/>
        <w:rPr>
          <w:sz w:val="20"/>
          <w:szCs w:val="20"/>
        </w:rPr>
      </w:pPr>
    </w:p>
    <w:p w:rsidR="00A512CA" w:rsidRDefault="00294C55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 xml:space="preserve">1.9. Объявление о карантинном режиме, других мероприятиях, влекущих за собой приостановление занятий, размещается в новостной ленте сайта ДОУ., а так же через новостные мессенджеры </w:t>
      </w:r>
      <w:r>
        <w:rPr>
          <w:rFonts w:eastAsia="Times New Roman"/>
          <w:color w:val="2A2C2E"/>
          <w:sz w:val="28"/>
          <w:szCs w:val="28"/>
        </w:rPr>
        <w:t>групп.</w:t>
      </w:r>
    </w:p>
    <w:p w:rsidR="00A512CA" w:rsidRDefault="00A512CA">
      <w:pPr>
        <w:spacing w:line="1" w:lineRule="exact"/>
        <w:rPr>
          <w:sz w:val="20"/>
          <w:szCs w:val="20"/>
        </w:rPr>
      </w:pPr>
    </w:p>
    <w:p w:rsidR="00A512CA" w:rsidRDefault="00294C55">
      <w:pPr>
        <w:spacing w:line="241" w:lineRule="auto"/>
        <w:ind w:left="360" w:firstLine="139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A2C2E"/>
          <w:sz w:val="28"/>
          <w:szCs w:val="28"/>
        </w:rPr>
        <w:t>2. ОРГАНИЗАЦИЯ ПРОЦЕССА ДИСТАНЦИОННОГО ОБУЧЕНИЯ В ДОУ</w:t>
      </w:r>
    </w:p>
    <w:p w:rsidR="00A512CA" w:rsidRDefault="00A512CA">
      <w:pPr>
        <w:spacing w:line="1" w:lineRule="exact"/>
        <w:rPr>
          <w:sz w:val="20"/>
          <w:szCs w:val="20"/>
        </w:rPr>
      </w:pPr>
    </w:p>
    <w:p w:rsidR="00A512CA" w:rsidRDefault="00294C55">
      <w:pPr>
        <w:ind w:left="360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>2.1. Обучение в дистанционной форме осуществляется по основной образовательной программе ДОУ</w:t>
      </w:r>
    </w:p>
    <w:p w:rsidR="00A512CA" w:rsidRDefault="00A512CA">
      <w:pPr>
        <w:spacing w:line="2" w:lineRule="exact"/>
        <w:rPr>
          <w:sz w:val="20"/>
          <w:szCs w:val="20"/>
        </w:rPr>
      </w:pPr>
    </w:p>
    <w:p w:rsidR="00A512CA" w:rsidRDefault="00294C55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 xml:space="preserve">2.2. </w:t>
      </w:r>
      <w:proofErr w:type="gramStart"/>
      <w:r>
        <w:rPr>
          <w:rFonts w:eastAsia="Times New Roman"/>
          <w:color w:val="2A2C2E"/>
          <w:sz w:val="28"/>
          <w:szCs w:val="28"/>
        </w:rPr>
        <w:t>Стороны (педагоги, родители и воспитанники) принимают участие во всех проводимых ДОУ, познават</w:t>
      </w:r>
      <w:r>
        <w:rPr>
          <w:rFonts w:eastAsia="Times New Roman"/>
          <w:color w:val="2A2C2E"/>
          <w:sz w:val="28"/>
          <w:szCs w:val="28"/>
        </w:rPr>
        <w:t>ельных, развивающих, культурных и спортивных мероприятиях: за</w:t>
      </w:r>
      <w:r w:rsidR="00E9032D">
        <w:rPr>
          <w:rFonts w:eastAsia="Times New Roman"/>
          <w:color w:val="2A2C2E"/>
          <w:sz w:val="28"/>
          <w:szCs w:val="28"/>
        </w:rPr>
        <w:t>нятиях, консультациях</w:t>
      </w:r>
      <w:r>
        <w:rPr>
          <w:rFonts w:eastAsia="Times New Roman"/>
          <w:color w:val="2A2C2E"/>
          <w:sz w:val="28"/>
          <w:szCs w:val="28"/>
        </w:rPr>
        <w:t>, в том числе конференциях, викторинах, чемпионатах и других мероприятиях, организуемых и (или) проводимых ДОУ.</w:t>
      </w:r>
      <w:proofErr w:type="gramEnd"/>
    </w:p>
    <w:p w:rsidR="00A512CA" w:rsidRDefault="00A512CA">
      <w:pPr>
        <w:spacing w:line="5" w:lineRule="exact"/>
        <w:rPr>
          <w:sz w:val="20"/>
          <w:szCs w:val="20"/>
        </w:rPr>
      </w:pPr>
    </w:p>
    <w:p w:rsidR="00A512CA" w:rsidRDefault="00294C55">
      <w:pPr>
        <w:ind w:left="500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>2.4. ДОУ:</w:t>
      </w:r>
    </w:p>
    <w:p w:rsidR="00A512CA" w:rsidRDefault="00A512CA">
      <w:pPr>
        <w:spacing w:line="2" w:lineRule="exact"/>
        <w:rPr>
          <w:sz w:val="20"/>
          <w:szCs w:val="20"/>
        </w:rPr>
      </w:pPr>
    </w:p>
    <w:p w:rsidR="00A512CA" w:rsidRDefault="00294C55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>2.4.1. Выявляет потребности обучающихся</w:t>
      </w:r>
      <w:r>
        <w:rPr>
          <w:rFonts w:eastAsia="Times New Roman"/>
          <w:color w:val="2A2C2E"/>
          <w:sz w:val="28"/>
          <w:szCs w:val="28"/>
        </w:rPr>
        <w:t>, родителей или педагогов в дистанционном обучении (взаимодействии).</w:t>
      </w:r>
    </w:p>
    <w:p w:rsidR="00A512CA" w:rsidRDefault="00A512CA">
      <w:pPr>
        <w:spacing w:line="2" w:lineRule="exact"/>
        <w:rPr>
          <w:sz w:val="20"/>
          <w:szCs w:val="20"/>
        </w:rPr>
      </w:pPr>
    </w:p>
    <w:p w:rsidR="00A512CA" w:rsidRDefault="00294C55">
      <w:pPr>
        <w:spacing w:line="250" w:lineRule="auto"/>
        <w:ind w:left="360" w:firstLine="139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>2.4.2. Принимает педагогическим советом решение об использовании дистанционного обучения для удовлетворения образовательных потребностей обучающихся и детей с ограниченными возможностями</w:t>
      </w:r>
      <w:r>
        <w:rPr>
          <w:rFonts w:eastAsia="Times New Roman"/>
          <w:color w:val="2A2C2E"/>
          <w:sz w:val="28"/>
          <w:szCs w:val="28"/>
        </w:rPr>
        <w:t xml:space="preserve"> здоровья, обучении с целью углубления и расширения знаний по отдельным предметам.</w:t>
      </w:r>
    </w:p>
    <w:p w:rsidR="00A512CA" w:rsidRDefault="00A512CA">
      <w:pPr>
        <w:spacing w:line="251" w:lineRule="exact"/>
        <w:rPr>
          <w:sz w:val="20"/>
          <w:szCs w:val="20"/>
        </w:rPr>
      </w:pPr>
    </w:p>
    <w:p w:rsidR="00A512CA" w:rsidRDefault="00294C55">
      <w:pPr>
        <w:spacing w:line="241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A2C2E"/>
          <w:sz w:val="28"/>
          <w:szCs w:val="28"/>
        </w:rPr>
        <w:t>3.ПОРЯДОК РАБОТЫ АДМИНИСТРАЦИИ ДОУ В ДНИ КАРАНТИНА</w:t>
      </w:r>
    </w:p>
    <w:p w:rsidR="00A512CA" w:rsidRDefault="00A512CA">
      <w:pPr>
        <w:spacing w:line="1" w:lineRule="exact"/>
        <w:rPr>
          <w:sz w:val="20"/>
          <w:szCs w:val="20"/>
        </w:rPr>
      </w:pPr>
    </w:p>
    <w:p w:rsidR="00A512CA" w:rsidRDefault="00E9032D">
      <w:pPr>
        <w:ind w:left="360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 xml:space="preserve">3.1. Заведующий </w:t>
      </w:r>
      <w:r w:rsidR="00294C55">
        <w:rPr>
          <w:rFonts w:eastAsia="Times New Roman"/>
          <w:color w:val="2A2C2E"/>
          <w:sz w:val="28"/>
          <w:szCs w:val="28"/>
        </w:rPr>
        <w:t>ДОУ издает приказ о работе в дни карантина и другие дни,</w:t>
      </w:r>
      <w:r w:rsidR="00294C55">
        <w:rPr>
          <w:rFonts w:eastAsia="Times New Roman"/>
          <w:color w:val="2A2C2E"/>
          <w:sz w:val="28"/>
          <w:szCs w:val="28"/>
        </w:rPr>
        <w:t xml:space="preserve"> связанные с необходимостью приостановления занятий. 3.2. Старший воспитатель:</w:t>
      </w:r>
    </w:p>
    <w:p w:rsidR="00A512CA" w:rsidRDefault="00A512CA">
      <w:pPr>
        <w:spacing w:line="1" w:lineRule="exact"/>
        <w:rPr>
          <w:sz w:val="20"/>
          <w:szCs w:val="20"/>
        </w:rPr>
      </w:pPr>
    </w:p>
    <w:p w:rsidR="00A512CA" w:rsidRDefault="00294C55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>3.2.1. Организует подготовку педагогами заданий для обучающихся и и родителей на период карантина, других мероприятий, связанных с необходимостью приостановления занятий;</w:t>
      </w:r>
    </w:p>
    <w:p w:rsidR="00A512CA" w:rsidRDefault="00A512CA">
      <w:pPr>
        <w:spacing w:line="3" w:lineRule="exact"/>
        <w:rPr>
          <w:sz w:val="20"/>
          <w:szCs w:val="20"/>
        </w:rPr>
      </w:pPr>
    </w:p>
    <w:p w:rsidR="00A512CA" w:rsidRDefault="00A512CA" w:rsidP="00E9032D">
      <w:pPr>
        <w:spacing w:line="239" w:lineRule="auto"/>
        <w:jc w:val="both"/>
        <w:rPr>
          <w:sz w:val="20"/>
          <w:szCs w:val="20"/>
        </w:rPr>
      </w:pPr>
    </w:p>
    <w:p w:rsidR="00A512CA" w:rsidRDefault="00A512CA">
      <w:pPr>
        <w:spacing w:line="3" w:lineRule="exact"/>
        <w:rPr>
          <w:sz w:val="20"/>
          <w:szCs w:val="20"/>
        </w:rPr>
      </w:pPr>
    </w:p>
    <w:p w:rsidR="00A512CA" w:rsidRDefault="00E9032D">
      <w:pPr>
        <w:ind w:left="360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>3.2.2</w:t>
      </w:r>
      <w:r w:rsidR="00294C55">
        <w:rPr>
          <w:rFonts w:eastAsia="Times New Roman"/>
          <w:color w:val="2A2C2E"/>
          <w:sz w:val="28"/>
          <w:szCs w:val="28"/>
        </w:rPr>
        <w:t>. Ведет мониторинг работы педагогов, работающих удаленно;</w:t>
      </w:r>
    </w:p>
    <w:p w:rsidR="00A512CA" w:rsidRDefault="00A512CA">
      <w:pPr>
        <w:sectPr w:rsidR="00A512CA">
          <w:pgSz w:w="11900" w:h="16838"/>
          <w:pgMar w:top="808" w:right="1286" w:bottom="1440" w:left="1440" w:header="0" w:footer="0" w:gutter="0"/>
          <w:cols w:space="720" w:equalWidth="0">
            <w:col w:w="9180"/>
          </w:cols>
        </w:sectPr>
      </w:pPr>
    </w:p>
    <w:p w:rsidR="00A512CA" w:rsidRDefault="00294C55">
      <w:pPr>
        <w:numPr>
          <w:ilvl w:val="0"/>
          <w:numId w:val="3"/>
        </w:numPr>
        <w:tabs>
          <w:tab w:val="left" w:pos="710"/>
        </w:tabs>
        <w:ind w:left="360"/>
        <w:jc w:val="both"/>
        <w:rPr>
          <w:rFonts w:eastAsia="Times New Roman"/>
          <w:color w:val="2A2C2E"/>
          <w:sz w:val="28"/>
          <w:szCs w:val="28"/>
        </w:rPr>
      </w:pPr>
      <w:r>
        <w:rPr>
          <w:rFonts w:eastAsia="Times New Roman"/>
          <w:b/>
          <w:bCs/>
          <w:color w:val="2A2C2E"/>
          <w:sz w:val="28"/>
          <w:szCs w:val="28"/>
        </w:rPr>
        <w:lastRenderedPageBreak/>
        <w:t>РЕЖИМ РАБОТЫ</w:t>
      </w:r>
      <w:r>
        <w:rPr>
          <w:rFonts w:eastAsia="Times New Roman"/>
          <w:b/>
          <w:bCs/>
          <w:color w:val="2A2C2E"/>
          <w:sz w:val="28"/>
          <w:szCs w:val="28"/>
        </w:rPr>
        <w:t xml:space="preserve"> ПЕДАГОГИЧЕСКОГО КОЛЛЕКТИВА В ДНИ КАРАНТИНА И ДРУГИЕ ДНИ ПРИОСТАНОВЛЕНИЯ ЗАНЯТИЙ</w:t>
      </w:r>
    </w:p>
    <w:p w:rsidR="00A512CA" w:rsidRDefault="00A512CA">
      <w:pPr>
        <w:spacing w:line="3" w:lineRule="exact"/>
        <w:rPr>
          <w:rFonts w:eastAsia="Times New Roman"/>
          <w:color w:val="2A2C2E"/>
          <w:sz w:val="28"/>
          <w:szCs w:val="28"/>
        </w:rPr>
      </w:pPr>
    </w:p>
    <w:p w:rsidR="00A512CA" w:rsidRDefault="00294C55">
      <w:pPr>
        <w:numPr>
          <w:ilvl w:val="0"/>
          <w:numId w:val="4"/>
        </w:numPr>
        <w:tabs>
          <w:tab w:val="left" w:pos="919"/>
        </w:tabs>
        <w:ind w:left="360"/>
        <w:rPr>
          <w:rFonts w:eastAsia="Times New Roman"/>
          <w:color w:val="2A2C2E"/>
          <w:sz w:val="28"/>
          <w:szCs w:val="28"/>
        </w:rPr>
      </w:pPr>
      <w:r>
        <w:rPr>
          <w:rFonts w:eastAsia="Times New Roman"/>
          <w:color w:val="2A2C2E"/>
          <w:sz w:val="28"/>
          <w:szCs w:val="28"/>
        </w:rPr>
        <w:t>Педагог организует образовательную деятельность через следующие формы:</w:t>
      </w:r>
    </w:p>
    <w:p w:rsidR="00A512CA" w:rsidRDefault="00A512CA">
      <w:pPr>
        <w:spacing w:line="1" w:lineRule="exact"/>
        <w:rPr>
          <w:rFonts w:eastAsia="Times New Roman"/>
          <w:color w:val="2A2C2E"/>
          <w:sz w:val="28"/>
          <w:szCs w:val="28"/>
        </w:rPr>
      </w:pPr>
    </w:p>
    <w:p w:rsidR="00A512CA" w:rsidRDefault="00294C55">
      <w:pPr>
        <w:numPr>
          <w:ilvl w:val="0"/>
          <w:numId w:val="5"/>
        </w:numPr>
        <w:tabs>
          <w:tab w:val="left" w:pos="1130"/>
        </w:tabs>
        <w:spacing w:line="239" w:lineRule="auto"/>
        <w:ind w:left="360"/>
        <w:rPr>
          <w:rFonts w:eastAsia="Times New Roman"/>
          <w:color w:val="2A2C2E"/>
          <w:sz w:val="28"/>
          <w:szCs w:val="28"/>
        </w:rPr>
      </w:pPr>
      <w:r>
        <w:rPr>
          <w:rFonts w:eastAsia="Times New Roman"/>
          <w:color w:val="2A2C2E"/>
          <w:sz w:val="28"/>
          <w:szCs w:val="28"/>
        </w:rPr>
        <w:t>Индивидуальные и групповые ко</w:t>
      </w:r>
      <w:r w:rsidR="00E9032D">
        <w:rPr>
          <w:rFonts w:eastAsia="Times New Roman"/>
          <w:color w:val="2A2C2E"/>
          <w:sz w:val="28"/>
          <w:szCs w:val="28"/>
        </w:rPr>
        <w:t>нсультации родителей (</w:t>
      </w:r>
      <w:r>
        <w:rPr>
          <w:rFonts w:eastAsia="Times New Roman"/>
          <w:color w:val="2A2C2E"/>
          <w:sz w:val="28"/>
          <w:szCs w:val="28"/>
        </w:rPr>
        <w:t>через сообщения в группы в социальных с</w:t>
      </w:r>
      <w:r>
        <w:rPr>
          <w:rFonts w:eastAsia="Times New Roman"/>
          <w:color w:val="2A2C2E"/>
          <w:sz w:val="28"/>
          <w:szCs w:val="28"/>
        </w:rPr>
        <w:t>етях и др.).</w:t>
      </w:r>
    </w:p>
    <w:p w:rsidR="00A512CA" w:rsidRDefault="00A512CA">
      <w:pPr>
        <w:spacing w:line="2" w:lineRule="exact"/>
        <w:rPr>
          <w:sz w:val="20"/>
          <w:szCs w:val="20"/>
        </w:rPr>
      </w:pPr>
    </w:p>
    <w:p w:rsidR="00A512CA" w:rsidRDefault="00294C55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>4.2. В период отмены занятий (образовательной деятельности) в отдельных группах или по ДОУ педагогические работники</w:t>
      </w:r>
    </w:p>
    <w:p w:rsidR="00A512CA" w:rsidRDefault="00A512CA">
      <w:pPr>
        <w:spacing w:line="2" w:lineRule="exact"/>
        <w:rPr>
          <w:sz w:val="20"/>
          <w:szCs w:val="20"/>
        </w:rPr>
      </w:pPr>
    </w:p>
    <w:p w:rsidR="00A512CA" w:rsidRDefault="00294C55">
      <w:pPr>
        <w:ind w:left="360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>привлекаются к образовательно-воспитательной, методической, организационной работе.</w:t>
      </w:r>
    </w:p>
    <w:p w:rsidR="00A512CA" w:rsidRDefault="00A512CA">
      <w:pPr>
        <w:spacing w:line="2" w:lineRule="exact"/>
        <w:rPr>
          <w:sz w:val="20"/>
          <w:szCs w:val="20"/>
        </w:rPr>
      </w:pPr>
    </w:p>
    <w:p w:rsidR="00A512CA" w:rsidRDefault="00294C55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 xml:space="preserve">4.3. По положению «Об особенностях </w:t>
      </w:r>
      <w:r>
        <w:rPr>
          <w:rFonts w:eastAsia="Times New Roman"/>
          <w:color w:val="2A2C2E"/>
          <w:sz w:val="28"/>
          <w:szCs w:val="28"/>
        </w:rPr>
        <w:t>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№69 от 27.03.2006, продолжительность рабочего времени</w:t>
      </w:r>
    </w:p>
    <w:p w:rsidR="00A512CA" w:rsidRDefault="00A512CA">
      <w:pPr>
        <w:spacing w:line="4" w:lineRule="exact"/>
        <w:rPr>
          <w:sz w:val="20"/>
          <w:szCs w:val="20"/>
        </w:rPr>
      </w:pPr>
    </w:p>
    <w:p w:rsidR="00A512CA" w:rsidRDefault="00294C55">
      <w:pPr>
        <w:spacing w:line="281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>педагогов во время карантина определ</w:t>
      </w:r>
      <w:r>
        <w:rPr>
          <w:rFonts w:eastAsia="Times New Roman"/>
          <w:color w:val="2A2C2E"/>
          <w:sz w:val="28"/>
          <w:szCs w:val="28"/>
        </w:rPr>
        <w:t>яется исходя из продолжительности ра</w:t>
      </w:r>
      <w:r w:rsidR="002234B1">
        <w:rPr>
          <w:rFonts w:eastAsia="Times New Roman"/>
          <w:color w:val="2A2C2E"/>
          <w:sz w:val="28"/>
          <w:szCs w:val="28"/>
        </w:rPr>
        <w:t>бочей недели</w:t>
      </w:r>
      <w:proofErr w:type="gramStart"/>
      <w:r w:rsidR="002234B1">
        <w:rPr>
          <w:rFonts w:eastAsia="Times New Roman"/>
          <w:color w:val="2A2C2E"/>
          <w:sz w:val="28"/>
          <w:szCs w:val="28"/>
        </w:rPr>
        <w:t xml:space="preserve"> </w:t>
      </w:r>
      <w:r>
        <w:rPr>
          <w:rFonts w:eastAsia="Times New Roman"/>
          <w:color w:val="2A2C2E"/>
          <w:sz w:val="28"/>
          <w:szCs w:val="28"/>
        </w:rPr>
        <w:t>.</w:t>
      </w:r>
      <w:proofErr w:type="gramEnd"/>
    </w:p>
    <w:p w:rsidR="00A512CA" w:rsidRDefault="00A512CA">
      <w:pPr>
        <w:spacing w:line="209" w:lineRule="exact"/>
        <w:rPr>
          <w:sz w:val="20"/>
          <w:szCs w:val="20"/>
        </w:rPr>
      </w:pPr>
    </w:p>
    <w:p w:rsidR="00A512CA" w:rsidRDefault="00294C55">
      <w:pPr>
        <w:spacing w:line="241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A2C2E"/>
          <w:sz w:val="28"/>
          <w:szCs w:val="28"/>
        </w:rPr>
        <w:t>5. ТЕХНИЧЕСКОЕ ОБЕСПЕЧЕНИЕ ИСПОЛЬЗОВАНИЯ ДИСТАНЦИОННЫХ ОБРАЗОВАТЕЛЬНЫХ ТЕХНОЛОГИЙ</w:t>
      </w:r>
    </w:p>
    <w:p w:rsidR="00A512CA" w:rsidRDefault="00A512CA">
      <w:pPr>
        <w:spacing w:line="1" w:lineRule="exact"/>
        <w:rPr>
          <w:sz w:val="20"/>
          <w:szCs w:val="20"/>
        </w:rPr>
      </w:pPr>
    </w:p>
    <w:p w:rsidR="00A512CA" w:rsidRDefault="00294C55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Образовательный процесс с использованием дистанционных образовательных технологий в ДОУ обеспечив</w:t>
      </w:r>
      <w:r>
        <w:rPr>
          <w:rFonts w:eastAsia="Times New Roman"/>
          <w:sz w:val="28"/>
          <w:szCs w:val="28"/>
        </w:rPr>
        <w:t>ается следующими техническими средствами: — компьютерами на группах, - локальной сетью с выходом в Интернет, с пропускной способностью, достаточной для организации образовательного процесса</w:t>
      </w:r>
    </w:p>
    <w:p w:rsidR="00A512CA" w:rsidRDefault="00A512CA">
      <w:pPr>
        <w:spacing w:line="1" w:lineRule="exact"/>
        <w:rPr>
          <w:sz w:val="20"/>
          <w:szCs w:val="20"/>
        </w:rPr>
      </w:pPr>
    </w:p>
    <w:p w:rsidR="00A512CA" w:rsidRDefault="00294C55">
      <w:pPr>
        <w:spacing w:line="250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Техническое обеспечение обучающегося с использованием дистан</w:t>
      </w:r>
      <w:r>
        <w:rPr>
          <w:rFonts w:eastAsia="Times New Roman"/>
          <w:sz w:val="28"/>
          <w:szCs w:val="28"/>
        </w:rPr>
        <w:t>ционных образовательных технологий в период карантина: родители дома должны иметь: — персональный компьютер с возможностью воспроизведения звука и видео; — канал подключения к Интернет.</w:t>
      </w:r>
    </w:p>
    <w:p w:rsidR="00A512CA" w:rsidRDefault="00A512CA">
      <w:pPr>
        <w:spacing w:line="251" w:lineRule="exact"/>
        <w:rPr>
          <w:sz w:val="20"/>
          <w:szCs w:val="20"/>
        </w:rPr>
      </w:pPr>
    </w:p>
    <w:p w:rsidR="00A512CA" w:rsidRDefault="00294C55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b/>
          <w:bCs/>
          <w:color w:val="2A2C2E"/>
          <w:sz w:val="28"/>
          <w:szCs w:val="28"/>
        </w:rPr>
      </w:pPr>
      <w:r>
        <w:rPr>
          <w:rFonts w:eastAsia="Times New Roman"/>
          <w:b/>
          <w:bCs/>
          <w:color w:val="2A2C2E"/>
          <w:sz w:val="28"/>
          <w:szCs w:val="28"/>
        </w:rPr>
        <w:t>ЗАКЛЮЧИТЕЛЬНЫЕ ПОЛОЖЕНИЯ</w:t>
      </w:r>
    </w:p>
    <w:p w:rsidR="00A512CA" w:rsidRDefault="00A512CA">
      <w:pPr>
        <w:spacing w:line="4" w:lineRule="exact"/>
        <w:rPr>
          <w:sz w:val="20"/>
          <w:szCs w:val="20"/>
        </w:rPr>
      </w:pPr>
    </w:p>
    <w:p w:rsidR="00A512CA" w:rsidRDefault="00294C55">
      <w:pPr>
        <w:ind w:left="360"/>
        <w:jc w:val="both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 xml:space="preserve">6.1. Вопросы, не урегулированные настоящим </w:t>
      </w:r>
      <w:r>
        <w:rPr>
          <w:rFonts w:eastAsia="Times New Roman"/>
          <w:color w:val="2A2C2E"/>
          <w:sz w:val="28"/>
          <w:szCs w:val="28"/>
        </w:rPr>
        <w:t>Положением, подлежат урегулированию в соответствии с действующим законодательством РФ, Уставом ДОУ и иными локальными нормативными актами ДОУ.</w:t>
      </w:r>
    </w:p>
    <w:p w:rsidR="00A512CA" w:rsidRDefault="00A512CA">
      <w:pPr>
        <w:spacing w:line="1" w:lineRule="exact"/>
        <w:rPr>
          <w:sz w:val="20"/>
          <w:szCs w:val="20"/>
        </w:rPr>
      </w:pPr>
    </w:p>
    <w:p w:rsidR="00A512CA" w:rsidRDefault="00294C55">
      <w:pPr>
        <w:ind w:left="360"/>
        <w:rPr>
          <w:sz w:val="20"/>
          <w:szCs w:val="20"/>
        </w:rPr>
      </w:pPr>
      <w:r>
        <w:rPr>
          <w:rFonts w:eastAsia="Times New Roman"/>
          <w:color w:val="2A2C2E"/>
          <w:sz w:val="28"/>
          <w:szCs w:val="28"/>
        </w:rPr>
        <w:t xml:space="preserve">8.2. Настоящие Положение действует до принятия нового положения. </w:t>
      </w:r>
    </w:p>
    <w:sectPr w:rsidR="00A512CA" w:rsidSect="00A512CA">
      <w:pgSz w:w="11900" w:h="16838"/>
      <w:pgMar w:top="803" w:right="1286" w:bottom="1440" w:left="1440" w:header="0" w:footer="0" w:gutter="0"/>
      <w:cols w:space="720" w:equalWidth="0">
        <w:col w:w="91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55" w:rsidRDefault="00294C55" w:rsidP="008C6C17">
      <w:r>
        <w:separator/>
      </w:r>
    </w:p>
  </w:endnote>
  <w:endnote w:type="continuationSeparator" w:id="0">
    <w:p w:rsidR="00294C55" w:rsidRDefault="00294C55" w:rsidP="008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55" w:rsidRDefault="00294C55" w:rsidP="008C6C17">
      <w:r>
        <w:separator/>
      </w:r>
    </w:p>
  </w:footnote>
  <w:footnote w:type="continuationSeparator" w:id="0">
    <w:p w:rsidR="00294C55" w:rsidRDefault="00294C55" w:rsidP="008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AA00A4E"/>
    <w:lvl w:ilvl="0" w:tplc="C246939E">
      <w:start w:val="4"/>
      <w:numFmt w:val="decimal"/>
      <w:lvlText w:val="%1."/>
      <w:lvlJc w:val="left"/>
    </w:lvl>
    <w:lvl w:ilvl="1" w:tplc="AC28FA4A">
      <w:numFmt w:val="decimal"/>
      <w:lvlText w:val=""/>
      <w:lvlJc w:val="left"/>
    </w:lvl>
    <w:lvl w:ilvl="2" w:tplc="7FFC4C5C">
      <w:numFmt w:val="decimal"/>
      <w:lvlText w:val=""/>
      <w:lvlJc w:val="left"/>
    </w:lvl>
    <w:lvl w:ilvl="3" w:tplc="C82A98FE">
      <w:numFmt w:val="decimal"/>
      <w:lvlText w:val=""/>
      <w:lvlJc w:val="left"/>
    </w:lvl>
    <w:lvl w:ilvl="4" w:tplc="C298F09C">
      <w:numFmt w:val="decimal"/>
      <w:lvlText w:val=""/>
      <w:lvlJc w:val="left"/>
    </w:lvl>
    <w:lvl w:ilvl="5" w:tplc="2FBCCF7C">
      <w:numFmt w:val="decimal"/>
      <w:lvlText w:val=""/>
      <w:lvlJc w:val="left"/>
    </w:lvl>
    <w:lvl w:ilvl="6" w:tplc="6E844AFA">
      <w:numFmt w:val="decimal"/>
      <w:lvlText w:val=""/>
      <w:lvlJc w:val="left"/>
    </w:lvl>
    <w:lvl w:ilvl="7" w:tplc="CBAAC122">
      <w:numFmt w:val="decimal"/>
      <w:lvlText w:val=""/>
      <w:lvlJc w:val="left"/>
    </w:lvl>
    <w:lvl w:ilvl="8" w:tplc="B9F6B31A">
      <w:numFmt w:val="decimal"/>
      <w:lvlText w:val=""/>
      <w:lvlJc w:val="left"/>
    </w:lvl>
  </w:abstractNum>
  <w:abstractNum w:abstractNumId="1">
    <w:nsid w:val="000041BB"/>
    <w:multiLevelType w:val="hybridMultilevel"/>
    <w:tmpl w:val="F74EF60C"/>
    <w:lvl w:ilvl="0" w:tplc="B3F8B07A">
      <w:start w:val="6"/>
      <w:numFmt w:val="decimal"/>
      <w:lvlText w:val="%1."/>
      <w:lvlJc w:val="left"/>
    </w:lvl>
    <w:lvl w:ilvl="1" w:tplc="BF04B604">
      <w:numFmt w:val="decimal"/>
      <w:lvlText w:val=""/>
      <w:lvlJc w:val="left"/>
    </w:lvl>
    <w:lvl w:ilvl="2" w:tplc="6D1E9494">
      <w:numFmt w:val="decimal"/>
      <w:lvlText w:val=""/>
      <w:lvlJc w:val="left"/>
    </w:lvl>
    <w:lvl w:ilvl="3" w:tplc="7C240CDA">
      <w:numFmt w:val="decimal"/>
      <w:lvlText w:val=""/>
      <w:lvlJc w:val="left"/>
    </w:lvl>
    <w:lvl w:ilvl="4" w:tplc="8182D926">
      <w:numFmt w:val="decimal"/>
      <w:lvlText w:val=""/>
      <w:lvlJc w:val="left"/>
    </w:lvl>
    <w:lvl w:ilvl="5" w:tplc="01268F5C">
      <w:numFmt w:val="decimal"/>
      <w:lvlText w:val=""/>
      <w:lvlJc w:val="left"/>
    </w:lvl>
    <w:lvl w:ilvl="6" w:tplc="2B96A380">
      <w:numFmt w:val="decimal"/>
      <w:lvlText w:val=""/>
      <w:lvlJc w:val="left"/>
    </w:lvl>
    <w:lvl w:ilvl="7" w:tplc="F998E04E">
      <w:numFmt w:val="decimal"/>
      <w:lvlText w:val=""/>
      <w:lvlJc w:val="left"/>
    </w:lvl>
    <w:lvl w:ilvl="8" w:tplc="8E782BD6">
      <w:numFmt w:val="decimal"/>
      <w:lvlText w:val=""/>
      <w:lvlJc w:val="left"/>
    </w:lvl>
  </w:abstractNum>
  <w:abstractNum w:abstractNumId="2">
    <w:nsid w:val="00005AF1"/>
    <w:multiLevelType w:val="hybridMultilevel"/>
    <w:tmpl w:val="0A68B58C"/>
    <w:lvl w:ilvl="0" w:tplc="3BB296BC">
      <w:start w:val="1"/>
      <w:numFmt w:val="decimal"/>
      <w:lvlText w:val="4.1.%1."/>
      <w:lvlJc w:val="left"/>
    </w:lvl>
    <w:lvl w:ilvl="1" w:tplc="3FB8DC6A">
      <w:numFmt w:val="decimal"/>
      <w:lvlText w:val=""/>
      <w:lvlJc w:val="left"/>
    </w:lvl>
    <w:lvl w:ilvl="2" w:tplc="79E00184">
      <w:numFmt w:val="decimal"/>
      <w:lvlText w:val=""/>
      <w:lvlJc w:val="left"/>
    </w:lvl>
    <w:lvl w:ilvl="3" w:tplc="81144338">
      <w:numFmt w:val="decimal"/>
      <w:lvlText w:val=""/>
      <w:lvlJc w:val="left"/>
    </w:lvl>
    <w:lvl w:ilvl="4" w:tplc="4F028E5E">
      <w:numFmt w:val="decimal"/>
      <w:lvlText w:val=""/>
      <w:lvlJc w:val="left"/>
    </w:lvl>
    <w:lvl w:ilvl="5" w:tplc="238C2668">
      <w:numFmt w:val="decimal"/>
      <w:lvlText w:val=""/>
      <w:lvlJc w:val="left"/>
    </w:lvl>
    <w:lvl w:ilvl="6" w:tplc="DA42B82C">
      <w:numFmt w:val="decimal"/>
      <w:lvlText w:val=""/>
      <w:lvlJc w:val="left"/>
    </w:lvl>
    <w:lvl w:ilvl="7" w:tplc="046E4BFC">
      <w:numFmt w:val="decimal"/>
      <w:lvlText w:val=""/>
      <w:lvlJc w:val="left"/>
    </w:lvl>
    <w:lvl w:ilvl="8" w:tplc="69C412A8">
      <w:numFmt w:val="decimal"/>
      <w:lvlText w:val=""/>
      <w:lvlJc w:val="left"/>
    </w:lvl>
  </w:abstractNum>
  <w:abstractNum w:abstractNumId="3">
    <w:nsid w:val="00005F90"/>
    <w:multiLevelType w:val="hybridMultilevel"/>
    <w:tmpl w:val="ACCCC0F8"/>
    <w:lvl w:ilvl="0" w:tplc="9DC89726">
      <w:start w:val="1"/>
      <w:numFmt w:val="bullet"/>
      <w:lvlText w:val="и"/>
      <w:lvlJc w:val="left"/>
    </w:lvl>
    <w:lvl w:ilvl="1" w:tplc="16B229A8">
      <w:numFmt w:val="decimal"/>
      <w:lvlText w:val=""/>
      <w:lvlJc w:val="left"/>
    </w:lvl>
    <w:lvl w:ilvl="2" w:tplc="689C9614">
      <w:numFmt w:val="decimal"/>
      <w:lvlText w:val=""/>
      <w:lvlJc w:val="left"/>
    </w:lvl>
    <w:lvl w:ilvl="3" w:tplc="F8E06DA8">
      <w:numFmt w:val="decimal"/>
      <w:lvlText w:val=""/>
      <w:lvlJc w:val="left"/>
    </w:lvl>
    <w:lvl w:ilvl="4" w:tplc="2146C4C0">
      <w:numFmt w:val="decimal"/>
      <w:lvlText w:val=""/>
      <w:lvlJc w:val="left"/>
    </w:lvl>
    <w:lvl w:ilvl="5" w:tplc="6B66AC96">
      <w:numFmt w:val="decimal"/>
      <w:lvlText w:val=""/>
      <w:lvlJc w:val="left"/>
    </w:lvl>
    <w:lvl w:ilvl="6" w:tplc="7E143F7A">
      <w:numFmt w:val="decimal"/>
      <w:lvlText w:val=""/>
      <w:lvlJc w:val="left"/>
    </w:lvl>
    <w:lvl w:ilvl="7" w:tplc="83E8C9C2">
      <w:numFmt w:val="decimal"/>
      <w:lvlText w:val=""/>
      <w:lvlJc w:val="left"/>
    </w:lvl>
    <w:lvl w:ilvl="8" w:tplc="9E3A918E">
      <w:numFmt w:val="decimal"/>
      <w:lvlText w:val=""/>
      <w:lvlJc w:val="left"/>
    </w:lvl>
  </w:abstractNum>
  <w:abstractNum w:abstractNumId="4">
    <w:nsid w:val="00006952"/>
    <w:multiLevelType w:val="hybridMultilevel"/>
    <w:tmpl w:val="B11C02A8"/>
    <w:lvl w:ilvl="0" w:tplc="51BAB812">
      <w:start w:val="1"/>
      <w:numFmt w:val="decimal"/>
      <w:lvlText w:val="%1."/>
      <w:lvlJc w:val="left"/>
    </w:lvl>
    <w:lvl w:ilvl="1" w:tplc="049EA06C">
      <w:numFmt w:val="decimal"/>
      <w:lvlText w:val=""/>
      <w:lvlJc w:val="left"/>
    </w:lvl>
    <w:lvl w:ilvl="2" w:tplc="D3ECC35C">
      <w:numFmt w:val="decimal"/>
      <w:lvlText w:val=""/>
      <w:lvlJc w:val="left"/>
    </w:lvl>
    <w:lvl w:ilvl="3" w:tplc="3DAE8756">
      <w:numFmt w:val="decimal"/>
      <w:lvlText w:val=""/>
      <w:lvlJc w:val="left"/>
    </w:lvl>
    <w:lvl w:ilvl="4" w:tplc="9552E74E">
      <w:numFmt w:val="decimal"/>
      <w:lvlText w:val=""/>
      <w:lvlJc w:val="left"/>
    </w:lvl>
    <w:lvl w:ilvl="5" w:tplc="473C3D96">
      <w:numFmt w:val="decimal"/>
      <w:lvlText w:val=""/>
      <w:lvlJc w:val="left"/>
    </w:lvl>
    <w:lvl w:ilvl="6" w:tplc="01822788">
      <w:numFmt w:val="decimal"/>
      <w:lvlText w:val=""/>
      <w:lvlJc w:val="left"/>
    </w:lvl>
    <w:lvl w:ilvl="7" w:tplc="ED86CA22">
      <w:numFmt w:val="decimal"/>
      <w:lvlText w:val=""/>
      <w:lvlJc w:val="left"/>
    </w:lvl>
    <w:lvl w:ilvl="8" w:tplc="1BDC362C">
      <w:numFmt w:val="decimal"/>
      <w:lvlText w:val=""/>
      <w:lvlJc w:val="left"/>
    </w:lvl>
  </w:abstractNum>
  <w:abstractNum w:abstractNumId="5">
    <w:nsid w:val="00006DF1"/>
    <w:multiLevelType w:val="hybridMultilevel"/>
    <w:tmpl w:val="873457D2"/>
    <w:lvl w:ilvl="0" w:tplc="743A3C2A">
      <w:start w:val="1"/>
      <w:numFmt w:val="decimal"/>
      <w:lvlText w:val="4.%1."/>
      <w:lvlJc w:val="left"/>
    </w:lvl>
    <w:lvl w:ilvl="1" w:tplc="9A542B26">
      <w:numFmt w:val="decimal"/>
      <w:lvlText w:val=""/>
      <w:lvlJc w:val="left"/>
    </w:lvl>
    <w:lvl w:ilvl="2" w:tplc="B05E94B6">
      <w:numFmt w:val="decimal"/>
      <w:lvlText w:val=""/>
      <w:lvlJc w:val="left"/>
    </w:lvl>
    <w:lvl w:ilvl="3" w:tplc="AAE6E41C">
      <w:numFmt w:val="decimal"/>
      <w:lvlText w:val=""/>
      <w:lvlJc w:val="left"/>
    </w:lvl>
    <w:lvl w:ilvl="4" w:tplc="817A9E26">
      <w:numFmt w:val="decimal"/>
      <w:lvlText w:val=""/>
      <w:lvlJc w:val="left"/>
    </w:lvl>
    <w:lvl w:ilvl="5" w:tplc="B7108B9E">
      <w:numFmt w:val="decimal"/>
      <w:lvlText w:val=""/>
      <w:lvlJc w:val="left"/>
    </w:lvl>
    <w:lvl w:ilvl="6" w:tplc="99642440">
      <w:numFmt w:val="decimal"/>
      <w:lvlText w:val=""/>
      <w:lvlJc w:val="left"/>
    </w:lvl>
    <w:lvl w:ilvl="7" w:tplc="326A7B4C">
      <w:numFmt w:val="decimal"/>
      <w:lvlText w:val=""/>
      <w:lvlJc w:val="left"/>
    </w:lvl>
    <w:lvl w:ilvl="8" w:tplc="71C4F80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12CA"/>
    <w:rsid w:val="0001745D"/>
    <w:rsid w:val="001B0F53"/>
    <w:rsid w:val="002234B1"/>
    <w:rsid w:val="00294C55"/>
    <w:rsid w:val="00473E8D"/>
    <w:rsid w:val="008C6C17"/>
    <w:rsid w:val="00A512CA"/>
    <w:rsid w:val="00E9032D"/>
    <w:rsid w:val="00FF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6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6C17"/>
  </w:style>
  <w:style w:type="paragraph" w:styleId="a6">
    <w:name w:val="footer"/>
    <w:basedOn w:val="a"/>
    <w:link w:val="a7"/>
    <w:uiPriority w:val="99"/>
    <w:semiHidden/>
    <w:unhideWhenUsed/>
    <w:rsid w:val="008C6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6C17"/>
  </w:style>
  <w:style w:type="paragraph" w:styleId="a8">
    <w:name w:val="Normal (Web)"/>
    <w:basedOn w:val="a"/>
    <w:uiPriority w:val="99"/>
    <w:semiHidden/>
    <w:unhideWhenUsed/>
    <w:rsid w:val="00473E8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2</cp:revision>
  <cp:lastPrinted>2020-09-17T06:52:00Z</cp:lastPrinted>
  <dcterms:created xsi:type="dcterms:W3CDTF">2020-09-17T09:03:00Z</dcterms:created>
  <dcterms:modified xsi:type="dcterms:W3CDTF">2020-09-17T09:03:00Z</dcterms:modified>
</cp:coreProperties>
</file>