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AD" w:rsidRDefault="00821EAD" w:rsidP="00942B6C">
      <w:pPr>
        <w:spacing w:beforeAutospacing="1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48"/>
          <w:szCs w:val="48"/>
        </w:rPr>
      </w:pPr>
      <w:r>
        <w:rPr>
          <w:rFonts w:ascii="Times New Roman" w:hAnsi="Times New Roman" w:cs="Times New Roman"/>
          <w:b/>
          <w:bCs/>
          <w:kern w:val="2"/>
          <w:sz w:val="48"/>
          <w:szCs w:val="48"/>
        </w:rPr>
        <w:t>«Горячая линия» для граждан, вернувшихся с территорий, где зарегистрированы случаи новой коронавирусной инфекции (Covid-19)</w:t>
      </w:r>
    </w:p>
    <w:p w:rsidR="00821EAD" w:rsidRDefault="00821EAD" w:rsidP="004469C7">
      <w:pPr>
        <w:spacing w:beforeAutospacing="1" w:afterAutospacing="1" w:line="240" w:lineRule="auto"/>
        <w:ind w:firstLine="720"/>
        <w:jc w:val="both"/>
      </w:pPr>
      <w:r>
        <w:rPr>
          <w:rFonts w:ascii="Times New Roman" w:hAnsi="Times New Roman" w:cs="Times New Roman"/>
          <w:sz w:val="40"/>
          <w:szCs w:val="40"/>
        </w:rPr>
        <w:t xml:space="preserve">Управление Роспотребнадзора по Волгоградской области просит граждан, вернувшихся с территорий, где зарегистрированы случаи новой коронавирусной инфекции (Covin-19), обязательно обращаться на телефоны круглосуточной «горячей линии»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36-24-34 </w:t>
      </w:r>
      <w:r>
        <w:rPr>
          <w:rFonts w:ascii="Times New Roman" w:hAnsi="Times New Roman" w:cs="Times New Roman"/>
          <w:sz w:val="40"/>
          <w:szCs w:val="40"/>
        </w:rPr>
        <w:t xml:space="preserve">комитета здравоохранения Волгоградской области, для передачи сведений о месте, датах пребывания и возвращения, контактной информации. Обратившись на «горячую линию», вы сможете получить информацию по интересующим Вас вопросам. Информация о странах, где зарегистрированы случаи новой коронавирусной инфекции (Covin-19) и мерах профилактики размещена на сайте Роспотребнадзора </w:t>
      </w:r>
      <w:hyperlink r:id="rId4">
        <w:r>
          <w:rPr>
            <w:rFonts w:ascii="Times New Roman" w:hAnsi="Times New Roman" w:cs="Times New Roman"/>
            <w:color w:val="0000FF"/>
            <w:sz w:val="40"/>
            <w:szCs w:val="40"/>
            <w:u w:val="single"/>
          </w:rPr>
          <w:t>https://rospotrebnadzor.ru</w:t>
        </w:r>
      </w:hyperlink>
      <w:r>
        <w:rPr>
          <w:rFonts w:ascii="Times New Roman" w:hAnsi="Times New Roman" w:cs="Times New Roman"/>
          <w:sz w:val="40"/>
          <w:szCs w:val="40"/>
        </w:rPr>
        <w:t>.</w:t>
      </w:r>
    </w:p>
    <w:p w:rsidR="00821EAD" w:rsidRDefault="00821EAD" w:rsidP="004469C7">
      <w:pPr>
        <w:spacing w:beforeAutospacing="1" w:afterAutospacing="1" w:line="240" w:lineRule="auto"/>
        <w:ind w:firstLine="72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Также можно получить ответы на свои вопросы по круглосуточному телефону </w:t>
      </w:r>
      <w:r>
        <w:rPr>
          <w:rFonts w:ascii="Times New Roman" w:hAnsi="Times New Roman" w:cs="Times New Roman"/>
          <w:b/>
          <w:bCs/>
          <w:sz w:val="40"/>
          <w:szCs w:val="40"/>
        </w:rPr>
        <w:t>24-88-00</w:t>
      </w:r>
      <w:r>
        <w:rPr>
          <w:rFonts w:ascii="Times New Roman" w:hAnsi="Times New Roman" w:cs="Times New Roman"/>
          <w:sz w:val="40"/>
          <w:szCs w:val="40"/>
        </w:rPr>
        <w:t xml:space="preserve"> CALL-ЦЕНТРА, открытого комитетом здравоохранения Волгоградской области.</w:t>
      </w:r>
    </w:p>
    <w:p w:rsidR="00821EAD" w:rsidRDefault="00821EAD">
      <w:pPr>
        <w:jc w:val="both"/>
      </w:pPr>
    </w:p>
    <w:sectPr w:rsidR="00821EAD" w:rsidSect="00942B6C">
      <w:pgSz w:w="11906" w:h="16838"/>
      <w:pgMar w:top="1134" w:right="850" w:bottom="1134" w:left="10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A50"/>
    <w:rsid w:val="00297F4B"/>
    <w:rsid w:val="003422DB"/>
    <w:rsid w:val="004469C7"/>
    <w:rsid w:val="005065A2"/>
    <w:rsid w:val="00821EAD"/>
    <w:rsid w:val="00942B6C"/>
    <w:rsid w:val="00A3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A50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imes New Roman" w:hAnsi="Times New Roman" w:cs="Times New Roman"/>
      <w:b/>
      <w:bCs/>
      <w:kern w:val="2"/>
      <w:sz w:val="48"/>
      <w:szCs w:val="48"/>
    </w:rPr>
  </w:style>
  <w:style w:type="character" w:customStyle="1" w:styleId="-">
    <w:name w:val="Интернет-ссылка"/>
    <w:basedOn w:val="DefaultParagraphFont"/>
    <w:uiPriority w:val="99"/>
    <w:semiHidden/>
    <w:rPr>
      <w:rFonts w:cs="Times New Roman"/>
      <w:color w:val="0000FF"/>
      <w:u w:val="single"/>
    </w:rPr>
  </w:style>
  <w:style w:type="paragraph" w:customStyle="1" w:styleId="a">
    <w:name w:val="Заголовок"/>
    <w:basedOn w:val="Normal"/>
    <w:next w:val="BodyText"/>
    <w:uiPriority w:val="99"/>
    <w:rsid w:val="00A33A50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33A50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495A"/>
  </w:style>
  <w:style w:type="paragraph" w:styleId="List">
    <w:name w:val="List"/>
    <w:basedOn w:val="BodyText"/>
    <w:uiPriority w:val="99"/>
    <w:rsid w:val="00A33A50"/>
    <w:rPr>
      <w:rFonts w:cs="Arial Unicode MS"/>
    </w:rPr>
  </w:style>
  <w:style w:type="paragraph" w:styleId="Caption">
    <w:name w:val="caption"/>
    <w:basedOn w:val="Normal"/>
    <w:uiPriority w:val="99"/>
    <w:qFormat/>
    <w:rsid w:val="00A33A5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A33A50"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potrebnadzo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144</Words>
  <Characters>823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Sukharevskaya</dc:creator>
  <cp:keywords/>
  <dc:description/>
  <cp:lastModifiedBy>laa</cp:lastModifiedBy>
  <cp:revision>4</cp:revision>
  <cp:lastPrinted>2020-03-19T07:13:00Z</cp:lastPrinted>
  <dcterms:created xsi:type="dcterms:W3CDTF">2020-03-19T07:12:00Z</dcterms:created>
  <dcterms:modified xsi:type="dcterms:W3CDTF">2020-03-20T12:37:00Z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